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before="78" w:beforeLines="0"/>
        <w:jc w:val="center"/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莆田市高校毕业生服务社区计划报名登记表</w:t>
      </w:r>
    </w:p>
    <w:p>
      <w:pPr>
        <w:widowControl/>
        <w:shd w:val="clear" w:color="auto" w:fill="FFFFFF"/>
        <w:adjustRightInd w:val="0"/>
        <w:snapToGrid w:val="0"/>
        <w:spacing w:before="78" w:beforeLines="0"/>
        <w:rPr>
          <w:rFonts w:hint="eastAsia"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cs="宋体"/>
          <w:color w:val="000000"/>
          <w:kern w:val="0"/>
          <w:sz w:val="24"/>
          <w:szCs w:val="24"/>
        </w:rPr>
        <w:t>毕业院校名称：                           院校地址：</w:t>
      </w:r>
      <w:r>
        <w:rPr>
          <w:color w:val="000000"/>
          <w:kern w:val="0"/>
          <w:sz w:val="24"/>
          <w:szCs w:val="24"/>
        </w:rPr>
        <w:t xml:space="preserve"> </w:t>
      </w:r>
    </w:p>
    <w:tbl>
      <w:tblPr>
        <w:tblStyle w:val="4"/>
        <w:tblW w:w="94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580"/>
        <w:gridCol w:w="2042"/>
        <w:gridCol w:w="1184"/>
        <w:gridCol w:w="354"/>
        <w:gridCol w:w="490"/>
        <w:gridCol w:w="2080"/>
        <w:gridCol w:w="1760"/>
        <w:gridCol w:w="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0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0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0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0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院、系专业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0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0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QQ号码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是否贫困生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1220" w:firstLineChars="50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低保证号码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0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既往病史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0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342" w:firstLineChars="55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县区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乡镇、街道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村、社区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0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家庭通信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地址及电话</w:t>
            </w:r>
          </w:p>
        </w:tc>
        <w:tc>
          <w:tcPr>
            <w:tcW w:w="7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949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9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right="-161" w:rightChars="-53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78" w:beforeLines="0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社会实践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活动经历</w:t>
            </w:r>
          </w:p>
        </w:tc>
        <w:tc>
          <w:tcPr>
            <w:tcW w:w="7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大学期间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志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愿</w:t>
            </w:r>
          </w:p>
          <w:p>
            <w:pPr>
              <w:widowControl/>
              <w:adjustRightInd w:val="0"/>
              <w:snapToGrid w:val="0"/>
              <w:spacing w:before="78" w:beforeLines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服务地点</w:t>
            </w:r>
          </w:p>
        </w:tc>
        <w:tc>
          <w:tcPr>
            <w:tcW w:w="7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乡镇（街道）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/>
              <w:ind w:firstLine="486" w:firstLineChars="150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/>
                <w:b/>
                <w:color w:val="000000"/>
                <w:kern w:val="0"/>
                <w:sz w:val="32"/>
                <w:szCs w:val="32"/>
              </w:rPr>
              <w:t>以上填写内容全部属实。</w:t>
            </w:r>
          </w:p>
          <w:p>
            <w:pPr>
              <w:widowControl/>
              <w:adjustRightInd w:val="0"/>
              <w:snapToGrid w:val="0"/>
              <w:spacing w:before="78" w:beforeLines="0"/>
              <w:ind w:firstLine="366" w:firstLineChars="150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 xml:space="preserve">                     是否同意调剂志愿</w:t>
            </w:r>
            <w:r>
              <w:rPr>
                <w:color w:val="000000"/>
                <w:kern w:val="0"/>
                <w:sz w:val="24"/>
                <w:szCs w:val="24"/>
                <w:u w:val="single"/>
              </w:rPr>
              <w:t xml:space="preserve">             .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adjustRightInd w:val="0"/>
              <w:snapToGrid w:val="0"/>
              <w:spacing w:before="78" w:beforeLines="0"/>
              <w:ind w:firstLine="366" w:firstLineChars="15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before="78" w:beforeLines="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报名者签字：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所在院、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系党组织意见</w:t>
            </w: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高校就业办公室意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3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民政部门意见</w:t>
            </w: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hint="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人事部门意见</w:t>
            </w:r>
          </w:p>
        </w:tc>
        <w:tc>
          <w:tcPr>
            <w:tcW w:w="3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8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spacing w:before="78" w:beforeLines="0" w:line="360" w:lineRule="auto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rPr>
          <w:rFonts w:ascii="宋体" w:hAnsi="宋体" w:cs="宋体"/>
          <w:color w:val="000000"/>
          <w:kern w:val="0"/>
          <w:sz w:val="21"/>
          <w:szCs w:val="21"/>
        </w:rPr>
      </w:pPr>
      <w:r>
        <w:rPr>
          <w:rFonts w:hint="eastAsia" w:cs="宋体"/>
          <w:bCs/>
          <w:color w:val="000000"/>
          <w:kern w:val="0"/>
          <w:sz w:val="21"/>
          <w:szCs w:val="21"/>
        </w:rPr>
        <w:t>注：1、本表填写完整，连同本人高校</w:t>
      </w:r>
      <w:r>
        <w:rPr>
          <w:rFonts w:hint="eastAsia" w:cs="宋体"/>
          <w:color w:val="000000"/>
          <w:kern w:val="0"/>
          <w:sz w:val="21"/>
          <w:szCs w:val="21"/>
        </w:rPr>
        <w:t>毕业证书、身份证复印件、一寸彩照4张交报名点（应届毕业生须经高校院系党组织、就业办签署意见，并附学习成绩单）；</w:t>
      </w:r>
    </w:p>
    <w:p>
      <w:pPr>
        <w:widowControl/>
        <w:shd w:val="clear" w:color="auto" w:fill="FFFFFF"/>
        <w:adjustRightInd w:val="0"/>
        <w:snapToGrid w:val="0"/>
        <w:ind w:firstLine="428" w:firstLineChars="200"/>
        <w:rPr>
          <w:rFonts w:cs="宋体"/>
          <w:bCs/>
          <w:color w:val="000000"/>
          <w:kern w:val="0"/>
          <w:sz w:val="21"/>
          <w:szCs w:val="21"/>
        </w:rPr>
        <w:sectPr>
          <w:footerReference r:id="rId3" w:type="default"/>
          <w:pgSz w:w="11906" w:h="16838"/>
          <w:pgMar w:top="1417" w:right="1531" w:bottom="1417" w:left="1531" w:header="851" w:footer="737" w:gutter="0"/>
          <w:pgNumType w:fmt="numberInDash"/>
          <w:cols w:space="720" w:num="1"/>
          <w:rtlGutter w:val="0"/>
          <w:docGrid w:type="linesAndChars" w:linePitch="518" w:charSpace="1016"/>
        </w:sectPr>
      </w:pPr>
      <w:r>
        <w:rPr>
          <w:rFonts w:hint="eastAsia" w:cs="宋体"/>
          <w:bCs/>
          <w:color w:val="000000"/>
          <w:kern w:val="0"/>
          <w:sz w:val="21"/>
          <w:szCs w:val="21"/>
        </w:rPr>
        <w:t>2、</w:t>
      </w:r>
      <w:r>
        <w:rPr>
          <w:rFonts w:cs="宋体"/>
          <w:bCs/>
          <w:color w:val="000000"/>
          <w:kern w:val="0"/>
          <w:sz w:val="21"/>
          <w:szCs w:val="21"/>
        </w:rPr>
        <w:fldChar w:fldCharType="begin"/>
      </w:r>
      <w:r>
        <w:rPr>
          <w:rFonts w:cs="宋体"/>
          <w:bCs/>
          <w:color w:val="000000"/>
          <w:kern w:val="0"/>
          <w:sz w:val="21"/>
          <w:szCs w:val="21"/>
        </w:rPr>
        <w:instrText xml:space="preserve"> HYPERLINK "mailto:</w:instrText>
      </w:r>
      <w:r>
        <w:rPr>
          <w:rFonts w:hint="eastAsia" w:cs="宋体"/>
          <w:bCs/>
          <w:color w:val="000000"/>
          <w:kern w:val="0"/>
          <w:sz w:val="21"/>
          <w:szCs w:val="21"/>
        </w:rPr>
        <w:instrText xml:space="preserve">本表电子文档于2012年4月28日前发送至莆田市民政局PT2280751@163.com</w:instrText>
      </w:r>
      <w:r>
        <w:rPr>
          <w:rFonts w:cs="宋体"/>
          <w:bCs/>
          <w:color w:val="000000"/>
          <w:kern w:val="0"/>
          <w:sz w:val="21"/>
          <w:szCs w:val="21"/>
        </w:rPr>
        <w:instrText xml:space="preserve">" </w:instrText>
      </w:r>
      <w:r>
        <w:rPr>
          <w:rFonts w:cs="宋体"/>
          <w:bCs/>
          <w:color w:val="000000"/>
          <w:kern w:val="0"/>
          <w:sz w:val="21"/>
          <w:szCs w:val="21"/>
        </w:rPr>
        <w:fldChar w:fldCharType="separate"/>
      </w:r>
      <w:r>
        <w:rPr>
          <w:rFonts w:hint="eastAsia"/>
          <w:sz w:val="21"/>
          <w:szCs w:val="21"/>
        </w:rPr>
        <w:t>本表电子文档于201</w:t>
      </w:r>
      <w:r>
        <w:rPr>
          <w:rFonts w:hint="eastAsia"/>
          <w:sz w:val="21"/>
          <w:szCs w:val="21"/>
          <w:lang w:val="en-US" w:eastAsia="zh-CN"/>
        </w:rPr>
        <w:t>7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21</w:t>
      </w:r>
      <w:r>
        <w:rPr>
          <w:rFonts w:hint="eastAsia"/>
          <w:sz w:val="21"/>
          <w:szCs w:val="21"/>
        </w:rPr>
        <w:t>日前发送至莆田市民政局PT2280751@163.com</w:t>
      </w:r>
      <w:r>
        <w:rPr>
          <w:rFonts w:cs="宋体"/>
          <w:bCs/>
          <w:color w:val="000000"/>
          <w:kern w:val="0"/>
          <w:sz w:val="21"/>
          <w:szCs w:val="21"/>
        </w:rPr>
        <w:fldChar w:fldCharType="end"/>
      </w:r>
      <w:r>
        <w:rPr>
          <w:rFonts w:hint="eastAsia" w:cs="宋体"/>
          <w:bCs/>
          <w:color w:val="000000"/>
          <w:kern w:val="0"/>
          <w:sz w:val="21"/>
          <w:szCs w:val="21"/>
        </w:rPr>
        <w:t>。</w:t>
      </w:r>
    </w:p>
    <w:p>
      <w:pPr>
        <w:widowControl/>
        <w:shd w:val="clear" w:color="auto" w:fill="FFFFFF"/>
        <w:spacing w:before="78" w:beforeLines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spacing w:before="78" w:beforeLines="0"/>
        <w:jc w:val="center"/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</w:rPr>
        <w:t>莆田市高校毕业生服务社区计划量化考核表</w:t>
      </w:r>
      <w:bookmarkStart w:id="0" w:name="RANGE!A1:D15"/>
      <w:bookmarkEnd w:id="0"/>
    </w:p>
    <w:tbl>
      <w:tblPr>
        <w:tblStyle w:val="4"/>
        <w:tblW w:w="922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1136"/>
        <w:gridCol w:w="4262"/>
        <w:gridCol w:w="31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</w:rPr>
              <w:t>项  目</w:t>
            </w:r>
          </w:p>
        </w:tc>
        <w:tc>
          <w:tcPr>
            <w:tcW w:w="4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</w:rPr>
              <w:t>评  分  标  准</w:t>
            </w:r>
          </w:p>
        </w:tc>
        <w:tc>
          <w:tcPr>
            <w:tcW w:w="3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</w:rPr>
              <w:t>须 提 供 的 证 明 材 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基础分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符合报考条件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奖惩分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4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获得国家级、省级、市级（校级）、院、系奖励的，每次分别得5、3、2、1分。</w:t>
            </w:r>
          </w:p>
        </w:tc>
        <w:tc>
          <w:tcPr>
            <w:tcW w:w="31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荣誉证书、奖状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学校奖惩记录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受到国家级、省级、市级（校级）、院、系处分的，每次分别扣10、6、4、2分。</w:t>
            </w:r>
          </w:p>
        </w:tc>
        <w:tc>
          <w:tcPr>
            <w:tcW w:w="3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贫困生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家庭经济困难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3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1.应届生所在院校原始材料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both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eastAsia="zh-CN"/>
              </w:rPr>
              <w:t>往届生以低保户证件为准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中共正式党员10分</w:t>
            </w:r>
          </w:p>
        </w:tc>
        <w:tc>
          <w:tcPr>
            <w:tcW w:w="31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所在党委证明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中共预备党员8分</w:t>
            </w:r>
          </w:p>
        </w:tc>
        <w:tc>
          <w:tcPr>
            <w:tcW w:w="3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共青团员6分</w:t>
            </w:r>
          </w:p>
        </w:tc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所在团委证明（或团员证）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学  历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研究生或双本科毕业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31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毕业证书和就业推荐表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本科或双专科毕业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3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专科毕业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3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专  业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社工专业10分；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其他与社区直接相关专业5分。</w:t>
            </w:r>
          </w:p>
        </w:tc>
        <w:tc>
          <w:tcPr>
            <w:tcW w:w="3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民  族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4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少数民族5分。</w:t>
            </w:r>
          </w:p>
        </w:tc>
        <w:tc>
          <w:tcPr>
            <w:tcW w:w="3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政府民族行政主管部门证明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生源地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莆田市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（非仙游县）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户籍8分；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仙游县户籍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0分。</w:t>
            </w:r>
          </w:p>
        </w:tc>
        <w:tc>
          <w:tcPr>
            <w:tcW w:w="31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家庭户口簿和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身份证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120" w:firstLineChars="50"/>
              <w:jc w:val="center"/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备</w:t>
            </w: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120" w:firstLineChars="50"/>
              <w:jc w:val="center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8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、各项奖励只包括国家级、省级、市级（校级）、院（系）表彰的优秀学生干部、三好学生、优秀毕业生，不包括单项表彰项目。</w:t>
            </w:r>
          </w:p>
          <w:p>
            <w:pPr>
              <w:widowControl/>
              <w:spacing w:line="300" w:lineRule="exact"/>
              <w:ind w:firstLine="480" w:firstLineChars="200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、若出现招聘社区无人报名或因体检不合格无人替补的，按未录用考生考核分数高低依次递补。</w:t>
            </w:r>
          </w:p>
          <w:p>
            <w:pPr>
              <w:widowControl/>
              <w:spacing w:line="300" w:lineRule="exact"/>
              <w:ind w:firstLine="480" w:firstLineChars="200"/>
              <w:rPr>
                <w:rFonts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cs="宋体"/>
                <w:bCs/>
                <w:color w:val="000000"/>
                <w:kern w:val="0"/>
                <w:sz w:val="24"/>
                <w:szCs w:val="24"/>
              </w:rPr>
              <w:t>、报名人员对所提交信息及证明材料的真实性负责，若有虚假或伪造，经查实后取消报名和派遣资格，并通报有关部门。</w:t>
            </w:r>
          </w:p>
        </w:tc>
      </w:tr>
    </w:tbl>
    <w:p>
      <w:pPr>
        <w:spacing w:line="20" w:lineRule="exact"/>
        <w:rPr>
          <w:rFonts w:hint="eastAsia"/>
        </w:rPr>
      </w:pPr>
    </w:p>
    <w:p>
      <w:bookmarkStart w:id="1" w:name="_GoBack"/>
      <w:bookmarkEnd w:id="1"/>
    </w:p>
    <w:sectPr>
      <w:pgSz w:w="11906" w:h="16838"/>
      <w:pgMar w:top="1418" w:right="1418" w:bottom="1418" w:left="1418" w:header="851" w:footer="737" w:gutter="0"/>
      <w:pgNumType w:fmt="numberInDash"/>
      <w:cols w:space="720" w:num="1"/>
      <w:docGrid w:type="lines" w:linePitch="4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05342"/>
    <w:rsid w:val="530053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2017-04-06T08:07:00Z</dcterms:created>
  <dc:creator>Administrator</dc:creator>
  <cp:lastModifiedBy>Administrator</cp:lastModifiedBy>
  <dcterms:modified xsi:type="dcterms:W3CDTF">2017-04-06T08:08:06Z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